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C9BA" w14:textId="77777777" w:rsidR="000E4CA2" w:rsidRPr="000E4CA2" w:rsidRDefault="000E4CA2" w:rsidP="000E4CA2">
      <w:pPr>
        <w:spacing w:before="100" w:beforeAutospacing="1" w:after="100" w:afterAutospacing="1" w:line="240" w:lineRule="auto"/>
        <w:outlineLvl w:val="2"/>
        <w:rPr>
          <w:rFonts w:ascii="Arial" w:eastAsia="Times New Roman" w:hAnsi="Arial" w:cs="Arial"/>
          <w:b/>
          <w:bCs/>
          <w:sz w:val="27"/>
          <w:szCs w:val="27"/>
          <w:lang w:eastAsia="en-ZA"/>
        </w:rPr>
      </w:pPr>
      <w:r w:rsidRPr="000E4CA2">
        <w:rPr>
          <w:rFonts w:ascii="Arial" w:eastAsia="Times New Roman" w:hAnsi="Arial" w:cs="Arial"/>
          <w:b/>
          <w:bCs/>
          <w:sz w:val="27"/>
          <w:szCs w:val="27"/>
          <w:lang w:eastAsia="en-ZA"/>
        </w:rPr>
        <w:t>Acellular Pertussis Vaccine: Protecting Against Whooping Cough</w:t>
      </w:r>
    </w:p>
    <w:p w14:paraId="27AE9D98" w14:textId="77777777" w:rsidR="000E4CA2" w:rsidRPr="000E4CA2" w:rsidRDefault="000E4CA2" w:rsidP="000E4CA2">
      <w:p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b/>
          <w:bCs/>
          <w:sz w:val="24"/>
          <w:szCs w:val="24"/>
          <w:lang w:eastAsia="en-ZA"/>
        </w:rPr>
        <w:t>Whooping cough</w:t>
      </w:r>
      <w:r w:rsidRPr="000E4CA2">
        <w:rPr>
          <w:rFonts w:ascii="Arial" w:eastAsia="Times New Roman" w:hAnsi="Arial" w:cs="Arial"/>
          <w:sz w:val="24"/>
          <w:szCs w:val="24"/>
          <w:lang w:eastAsia="en-ZA"/>
        </w:rPr>
        <w:t xml:space="preserve">, also known as </w:t>
      </w:r>
      <w:r w:rsidRPr="000E4CA2">
        <w:rPr>
          <w:rFonts w:ascii="Arial" w:eastAsia="Times New Roman" w:hAnsi="Arial" w:cs="Arial"/>
          <w:b/>
          <w:bCs/>
          <w:sz w:val="24"/>
          <w:szCs w:val="24"/>
          <w:lang w:eastAsia="en-ZA"/>
        </w:rPr>
        <w:t>pertussis</w:t>
      </w:r>
      <w:r w:rsidRPr="000E4CA2">
        <w:rPr>
          <w:rFonts w:ascii="Arial" w:eastAsia="Times New Roman" w:hAnsi="Arial" w:cs="Arial"/>
          <w:sz w:val="24"/>
          <w:szCs w:val="24"/>
          <w:lang w:eastAsia="en-ZA"/>
        </w:rPr>
        <w:t xml:space="preserve">, is a highly contagious respiratory disease caused by the bacterium </w:t>
      </w:r>
      <w:r w:rsidRPr="000E4CA2">
        <w:rPr>
          <w:rFonts w:ascii="Arial" w:eastAsia="Times New Roman" w:hAnsi="Arial" w:cs="Arial"/>
          <w:i/>
          <w:iCs/>
          <w:sz w:val="24"/>
          <w:szCs w:val="24"/>
          <w:lang w:eastAsia="en-ZA"/>
        </w:rPr>
        <w:t>Bordetella pertussis</w:t>
      </w:r>
      <w:r w:rsidRPr="000E4CA2">
        <w:rPr>
          <w:rFonts w:ascii="Arial" w:eastAsia="Times New Roman" w:hAnsi="Arial" w:cs="Arial"/>
          <w:sz w:val="24"/>
          <w:szCs w:val="24"/>
          <w:lang w:eastAsia="en-ZA"/>
        </w:rPr>
        <w:t xml:space="preserve">. It is characterized by severe coughing fits that can make it difficult to breathe, and in some cases, it can lead to serious complications, especially in infants and young children. The </w:t>
      </w:r>
      <w:r w:rsidRPr="000E4CA2">
        <w:rPr>
          <w:rFonts w:ascii="Arial" w:eastAsia="Times New Roman" w:hAnsi="Arial" w:cs="Arial"/>
          <w:b/>
          <w:bCs/>
          <w:sz w:val="24"/>
          <w:szCs w:val="24"/>
          <w:lang w:eastAsia="en-ZA"/>
        </w:rPr>
        <w:t>acellular pertussis vaccine</w:t>
      </w:r>
      <w:r w:rsidRPr="000E4CA2">
        <w:rPr>
          <w:rFonts w:ascii="Arial" w:eastAsia="Times New Roman" w:hAnsi="Arial" w:cs="Arial"/>
          <w:sz w:val="24"/>
          <w:szCs w:val="24"/>
          <w:lang w:eastAsia="en-ZA"/>
        </w:rPr>
        <w:t xml:space="preserve"> is an effective way to protect against this disease.</w:t>
      </w:r>
    </w:p>
    <w:p w14:paraId="70E08C75" w14:textId="77777777" w:rsidR="000E4CA2" w:rsidRPr="000E4CA2" w:rsidRDefault="000E4CA2" w:rsidP="000E4CA2">
      <w:pPr>
        <w:spacing w:before="100" w:beforeAutospacing="1" w:after="100" w:afterAutospacing="1" w:line="240" w:lineRule="auto"/>
        <w:outlineLvl w:val="3"/>
        <w:rPr>
          <w:rFonts w:ascii="Arial" w:eastAsia="Times New Roman" w:hAnsi="Arial" w:cs="Arial"/>
          <w:b/>
          <w:bCs/>
          <w:sz w:val="24"/>
          <w:szCs w:val="24"/>
          <w:lang w:eastAsia="en-ZA"/>
        </w:rPr>
      </w:pPr>
      <w:r w:rsidRPr="000E4CA2">
        <w:rPr>
          <w:rFonts w:ascii="Arial" w:eastAsia="Times New Roman" w:hAnsi="Arial" w:cs="Arial"/>
          <w:b/>
          <w:bCs/>
          <w:sz w:val="24"/>
          <w:szCs w:val="24"/>
          <w:lang w:eastAsia="en-ZA"/>
        </w:rPr>
        <w:t>What is Whooping Cough?</w:t>
      </w:r>
    </w:p>
    <w:p w14:paraId="71796634" w14:textId="77777777" w:rsidR="000E4CA2" w:rsidRPr="000E4CA2" w:rsidRDefault="000E4CA2" w:rsidP="000E4CA2">
      <w:p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sz w:val="24"/>
          <w:szCs w:val="24"/>
          <w:lang w:eastAsia="en-ZA"/>
        </w:rPr>
        <w:t>Whooping cough gets its name from the distinctive "whoop" sound that occurs when a person inhales after a coughing fit. Initial symptoms of whooping cough resemble those of the common cold, including:</w:t>
      </w:r>
    </w:p>
    <w:p w14:paraId="5952C2EA" w14:textId="77777777" w:rsidR="000E4CA2" w:rsidRPr="000E4CA2" w:rsidRDefault="000E4CA2" w:rsidP="000E4CA2">
      <w:pPr>
        <w:numPr>
          <w:ilvl w:val="0"/>
          <w:numId w:val="1"/>
        </w:num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b/>
          <w:bCs/>
          <w:sz w:val="24"/>
          <w:szCs w:val="24"/>
          <w:lang w:eastAsia="en-ZA"/>
        </w:rPr>
        <w:t>Runny nose</w:t>
      </w:r>
    </w:p>
    <w:p w14:paraId="570C65BF" w14:textId="77777777" w:rsidR="000E4CA2" w:rsidRPr="000E4CA2" w:rsidRDefault="000E4CA2" w:rsidP="000E4CA2">
      <w:pPr>
        <w:numPr>
          <w:ilvl w:val="0"/>
          <w:numId w:val="1"/>
        </w:num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b/>
          <w:bCs/>
          <w:sz w:val="24"/>
          <w:szCs w:val="24"/>
          <w:lang w:eastAsia="en-ZA"/>
        </w:rPr>
        <w:t>Sneezing</w:t>
      </w:r>
    </w:p>
    <w:p w14:paraId="11A828F5" w14:textId="77777777" w:rsidR="000E4CA2" w:rsidRPr="000E4CA2" w:rsidRDefault="000E4CA2" w:rsidP="000E4CA2">
      <w:pPr>
        <w:numPr>
          <w:ilvl w:val="0"/>
          <w:numId w:val="1"/>
        </w:num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b/>
          <w:bCs/>
          <w:sz w:val="24"/>
          <w:szCs w:val="24"/>
          <w:lang w:eastAsia="en-ZA"/>
        </w:rPr>
        <w:t>Mild cough</w:t>
      </w:r>
    </w:p>
    <w:p w14:paraId="7B37E6F0" w14:textId="77777777" w:rsidR="000E4CA2" w:rsidRPr="000E4CA2" w:rsidRDefault="000E4CA2" w:rsidP="000E4CA2">
      <w:pPr>
        <w:numPr>
          <w:ilvl w:val="0"/>
          <w:numId w:val="1"/>
        </w:num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b/>
          <w:bCs/>
          <w:sz w:val="24"/>
          <w:szCs w:val="24"/>
          <w:lang w:eastAsia="en-ZA"/>
        </w:rPr>
        <w:t>Low-grade fever</w:t>
      </w:r>
    </w:p>
    <w:p w14:paraId="2AA37E46" w14:textId="77777777" w:rsidR="000E4CA2" w:rsidRPr="000E4CA2" w:rsidRDefault="000E4CA2" w:rsidP="000E4CA2">
      <w:p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sz w:val="24"/>
          <w:szCs w:val="24"/>
          <w:lang w:eastAsia="en-ZA"/>
        </w:rPr>
        <w:t>As the disease progresses, the cough becomes more severe, often leading to long, intense coughing spells that can cause:</w:t>
      </w:r>
    </w:p>
    <w:p w14:paraId="5D300B49" w14:textId="77777777" w:rsidR="000E4CA2" w:rsidRPr="000E4CA2" w:rsidRDefault="000E4CA2" w:rsidP="000E4CA2">
      <w:pPr>
        <w:numPr>
          <w:ilvl w:val="0"/>
          <w:numId w:val="2"/>
        </w:num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b/>
          <w:bCs/>
          <w:sz w:val="24"/>
          <w:szCs w:val="24"/>
          <w:lang w:eastAsia="en-ZA"/>
        </w:rPr>
        <w:t>Gasping for breath</w:t>
      </w:r>
    </w:p>
    <w:p w14:paraId="172DD0C7" w14:textId="77777777" w:rsidR="000E4CA2" w:rsidRPr="000E4CA2" w:rsidRDefault="000E4CA2" w:rsidP="000E4CA2">
      <w:pPr>
        <w:numPr>
          <w:ilvl w:val="0"/>
          <w:numId w:val="2"/>
        </w:num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b/>
          <w:bCs/>
          <w:sz w:val="24"/>
          <w:szCs w:val="24"/>
          <w:lang w:eastAsia="en-ZA"/>
        </w:rPr>
        <w:t>Vomiting</w:t>
      </w:r>
    </w:p>
    <w:p w14:paraId="53AF334A" w14:textId="77777777" w:rsidR="000E4CA2" w:rsidRPr="000E4CA2" w:rsidRDefault="000E4CA2" w:rsidP="000E4CA2">
      <w:pPr>
        <w:numPr>
          <w:ilvl w:val="0"/>
          <w:numId w:val="2"/>
        </w:num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b/>
          <w:bCs/>
          <w:sz w:val="24"/>
          <w:szCs w:val="24"/>
          <w:lang w:eastAsia="en-ZA"/>
        </w:rPr>
        <w:t>Fatigue</w:t>
      </w:r>
    </w:p>
    <w:p w14:paraId="034F854A" w14:textId="77777777" w:rsidR="000E4CA2" w:rsidRPr="000E4CA2" w:rsidRDefault="000E4CA2" w:rsidP="000E4CA2">
      <w:p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sz w:val="24"/>
          <w:szCs w:val="24"/>
          <w:lang w:eastAsia="en-ZA"/>
        </w:rPr>
        <w:t>Whooping cough can be particularly dangerous for infants, leading to serious health complications such as pneumonia, seizures, and in some cases, death.</w:t>
      </w:r>
    </w:p>
    <w:p w14:paraId="1CB90E79" w14:textId="77777777" w:rsidR="000E4CA2" w:rsidRPr="000E4CA2" w:rsidRDefault="000E4CA2" w:rsidP="000E4CA2">
      <w:pPr>
        <w:spacing w:before="100" w:beforeAutospacing="1" w:after="100" w:afterAutospacing="1" w:line="240" w:lineRule="auto"/>
        <w:outlineLvl w:val="3"/>
        <w:rPr>
          <w:rFonts w:ascii="Arial" w:eastAsia="Times New Roman" w:hAnsi="Arial" w:cs="Arial"/>
          <w:b/>
          <w:bCs/>
          <w:sz w:val="24"/>
          <w:szCs w:val="24"/>
          <w:lang w:eastAsia="en-ZA"/>
        </w:rPr>
      </w:pPr>
      <w:r w:rsidRPr="000E4CA2">
        <w:rPr>
          <w:rFonts w:ascii="Arial" w:eastAsia="Times New Roman" w:hAnsi="Arial" w:cs="Arial"/>
          <w:b/>
          <w:bCs/>
          <w:sz w:val="24"/>
          <w:szCs w:val="24"/>
          <w:lang w:eastAsia="en-ZA"/>
        </w:rPr>
        <w:t>How Does Whooping Cough Spread?</w:t>
      </w:r>
    </w:p>
    <w:p w14:paraId="026D0058" w14:textId="77777777" w:rsidR="000E4CA2" w:rsidRPr="000E4CA2" w:rsidRDefault="000E4CA2" w:rsidP="000E4CA2">
      <w:p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sz w:val="24"/>
          <w:szCs w:val="24"/>
          <w:lang w:eastAsia="en-ZA"/>
        </w:rPr>
        <w:t>Whooping cough spreads easily from person to person through respiratory droplets when an infected person coughs or sneezes. Because it is so contagious, it can quickly spread within families and communities, especially among those who are not vaccinated.</w:t>
      </w:r>
    </w:p>
    <w:p w14:paraId="2AB2E5EB" w14:textId="77777777" w:rsidR="000E4CA2" w:rsidRPr="000E4CA2" w:rsidRDefault="000E4CA2" w:rsidP="000E4CA2">
      <w:pPr>
        <w:spacing w:before="100" w:beforeAutospacing="1" w:after="100" w:afterAutospacing="1" w:line="240" w:lineRule="auto"/>
        <w:outlineLvl w:val="3"/>
        <w:rPr>
          <w:rFonts w:ascii="Arial" w:eastAsia="Times New Roman" w:hAnsi="Arial" w:cs="Arial"/>
          <w:b/>
          <w:bCs/>
          <w:sz w:val="24"/>
          <w:szCs w:val="24"/>
          <w:lang w:eastAsia="en-ZA"/>
        </w:rPr>
      </w:pPr>
      <w:r w:rsidRPr="000E4CA2">
        <w:rPr>
          <w:rFonts w:ascii="Arial" w:eastAsia="Times New Roman" w:hAnsi="Arial" w:cs="Arial"/>
          <w:b/>
          <w:bCs/>
          <w:sz w:val="24"/>
          <w:szCs w:val="24"/>
          <w:lang w:eastAsia="en-ZA"/>
        </w:rPr>
        <w:t>Why is the Acellular Pertussis Vaccine Important?</w:t>
      </w:r>
    </w:p>
    <w:p w14:paraId="2C2B39D2" w14:textId="77777777" w:rsidR="000E4CA2" w:rsidRPr="000E4CA2" w:rsidRDefault="000E4CA2" w:rsidP="000E4CA2">
      <w:p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sz w:val="24"/>
          <w:szCs w:val="24"/>
          <w:lang w:eastAsia="en-ZA"/>
        </w:rPr>
        <w:t xml:space="preserve">The </w:t>
      </w:r>
      <w:r w:rsidRPr="000E4CA2">
        <w:rPr>
          <w:rFonts w:ascii="Arial" w:eastAsia="Times New Roman" w:hAnsi="Arial" w:cs="Arial"/>
          <w:b/>
          <w:bCs/>
          <w:sz w:val="24"/>
          <w:szCs w:val="24"/>
          <w:lang w:eastAsia="en-ZA"/>
        </w:rPr>
        <w:t>acellular pertussis vaccine</w:t>
      </w:r>
      <w:r w:rsidRPr="000E4CA2">
        <w:rPr>
          <w:rFonts w:ascii="Arial" w:eastAsia="Times New Roman" w:hAnsi="Arial" w:cs="Arial"/>
          <w:sz w:val="24"/>
          <w:szCs w:val="24"/>
          <w:lang w:eastAsia="en-ZA"/>
        </w:rPr>
        <w:t xml:space="preserve"> is crucial for preventing whooping cough. In South Africa, the vaccine is included in the </w:t>
      </w:r>
      <w:r w:rsidRPr="000E4CA2">
        <w:rPr>
          <w:rFonts w:ascii="Arial" w:eastAsia="Times New Roman" w:hAnsi="Arial" w:cs="Arial"/>
          <w:b/>
          <w:bCs/>
          <w:sz w:val="24"/>
          <w:szCs w:val="24"/>
          <w:lang w:eastAsia="en-ZA"/>
        </w:rPr>
        <w:t>Expanded Programme on Immunisation (EPI)</w:t>
      </w:r>
      <w:r w:rsidRPr="000E4CA2">
        <w:rPr>
          <w:rFonts w:ascii="Arial" w:eastAsia="Times New Roman" w:hAnsi="Arial" w:cs="Arial"/>
          <w:sz w:val="24"/>
          <w:szCs w:val="24"/>
          <w:lang w:eastAsia="en-ZA"/>
        </w:rPr>
        <w:t xml:space="preserve"> and is recommended for infants and young children. Vaccination helps protect not only the individuals who receive the vaccine but also those around them, especially vulnerable populations like infants who are too young to be fully vaccinated.</w:t>
      </w:r>
    </w:p>
    <w:p w14:paraId="115608C8" w14:textId="77777777" w:rsidR="000E4CA2" w:rsidRPr="000E4CA2" w:rsidRDefault="000E4CA2" w:rsidP="000E4CA2">
      <w:p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sz w:val="24"/>
          <w:szCs w:val="24"/>
          <w:lang w:eastAsia="en-ZA"/>
        </w:rPr>
        <w:t xml:space="preserve">The vaccine is often given in combination with vaccines for diphtheria and tetanus, known as the </w:t>
      </w:r>
      <w:proofErr w:type="spellStart"/>
      <w:r w:rsidRPr="000E4CA2">
        <w:rPr>
          <w:rFonts w:ascii="Arial" w:eastAsia="Times New Roman" w:hAnsi="Arial" w:cs="Arial"/>
          <w:b/>
          <w:bCs/>
          <w:sz w:val="24"/>
          <w:szCs w:val="24"/>
          <w:lang w:eastAsia="en-ZA"/>
        </w:rPr>
        <w:t>DTPa</w:t>
      </w:r>
      <w:proofErr w:type="spellEnd"/>
      <w:r w:rsidRPr="000E4CA2">
        <w:rPr>
          <w:rFonts w:ascii="Arial" w:eastAsia="Times New Roman" w:hAnsi="Arial" w:cs="Arial"/>
          <w:sz w:val="24"/>
          <w:szCs w:val="24"/>
          <w:lang w:eastAsia="en-ZA"/>
        </w:rPr>
        <w:t xml:space="preserve"> vaccine. It is typically administered in three doses:</w:t>
      </w:r>
    </w:p>
    <w:p w14:paraId="2C9B8BD1" w14:textId="77777777" w:rsidR="000E4CA2" w:rsidRPr="000E4CA2" w:rsidRDefault="000E4CA2" w:rsidP="000E4CA2">
      <w:pPr>
        <w:numPr>
          <w:ilvl w:val="0"/>
          <w:numId w:val="3"/>
        </w:num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b/>
          <w:bCs/>
          <w:sz w:val="24"/>
          <w:szCs w:val="24"/>
          <w:lang w:eastAsia="en-ZA"/>
        </w:rPr>
        <w:t>At 6 weeks of age</w:t>
      </w:r>
    </w:p>
    <w:p w14:paraId="664F9C60" w14:textId="77777777" w:rsidR="000E4CA2" w:rsidRPr="000E4CA2" w:rsidRDefault="000E4CA2" w:rsidP="000E4CA2">
      <w:pPr>
        <w:numPr>
          <w:ilvl w:val="0"/>
          <w:numId w:val="3"/>
        </w:num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b/>
          <w:bCs/>
          <w:sz w:val="24"/>
          <w:szCs w:val="24"/>
          <w:lang w:eastAsia="en-ZA"/>
        </w:rPr>
        <w:t>At 14 weeks of age</w:t>
      </w:r>
    </w:p>
    <w:p w14:paraId="172F0BB5" w14:textId="77777777" w:rsidR="000E4CA2" w:rsidRPr="000E4CA2" w:rsidRDefault="000E4CA2" w:rsidP="000E4CA2">
      <w:pPr>
        <w:numPr>
          <w:ilvl w:val="0"/>
          <w:numId w:val="3"/>
        </w:num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b/>
          <w:bCs/>
          <w:sz w:val="24"/>
          <w:szCs w:val="24"/>
          <w:lang w:eastAsia="en-ZA"/>
        </w:rPr>
        <w:lastRenderedPageBreak/>
        <w:t>At 6 months of age</w:t>
      </w:r>
      <w:r w:rsidRPr="000E4CA2">
        <w:rPr>
          <w:rFonts w:ascii="Arial" w:eastAsia="Times New Roman" w:hAnsi="Arial" w:cs="Arial"/>
          <w:sz w:val="24"/>
          <w:szCs w:val="24"/>
          <w:lang w:eastAsia="en-ZA"/>
        </w:rPr>
        <w:t xml:space="preserve"> A booster dose is then given at around </w:t>
      </w:r>
      <w:r w:rsidRPr="000E4CA2">
        <w:rPr>
          <w:rFonts w:ascii="Arial" w:eastAsia="Times New Roman" w:hAnsi="Arial" w:cs="Arial"/>
          <w:b/>
          <w:bCs/>
          <w:sz w:val="24"/>
          <w:szCs w:val="24"/>
          <w:lang w:eastAsia="en-ZA"/>
        </w:rPr>
        <w:t>18 months</w:t>
      </w:r>
      <w:r w:rsidRPr="000E4CA2">
        <w:rPr>
          <w:rFonts w:ascii="Arial" w:eastAsia="Times New Roman" w:hAnsi="Arial" w:cs="Arial"/>
          <w:sz w:val="24"/>
          <w:szCs w:val="24"/>
          <w:lang w:eastAsia="en-ZA"/>
        </w:rPr>
        <w:t xml:space="preserve"> and again at </w:t>
      </w:r>
      <w:r w:rsidRPr="000E4CA2">
        <w:rPr>
          <w:rFonts w:ascii="Arial" w:eastAsia="Times New Roman" w:hAnsi="Arial" w:cs="Arial"/>
          <w:b/>
          <w:bCs/>
          <w:sz w:val="24"/>
          <w:szCs w:val="24"/>
          <w:lang w:eastAsia="en-ZA"/>
        </w:rPr>
        <w:t>6 years</w:t>
      </w:r>
      <w:r w:rsidRPr="000E4CA2">
        <w:rPr>
          <w:rFonts w:ascii="Arial" w:eastAsia="Times New Roman" w:hAnsi="Arial" w:cs="Arial"/>
          <w:sz w:val="24"/>
          <w:szCs w:val="24"/>
          <w:lang w:eastAsia="en-ZA"/>
        </w:rPr>
        <w:t xml:space="preserve"> of age to ensure continued protection.</w:t>
      </w:r>
    </w:p>
    <w:p w14:paraId="02E0E9C3" w14:textId="77777777" w:rsidR="000E4CA2" w:rsidRPr="000E4CA2" w:rsidRDefault="000E4CA2" w:rsidP="000E4CA2">
      <w:pPr>
        <w:spacing w:before="100" w:beforeAutospacing="1" w:after="100" w:afterAutospacing="1" w:line="240" w:lineRule="auto"/>
        <w:outlineLvl w:val="3"/>
        <w:rPr>
          <w:rFonts w:ascii="Arial" w:eastAsia="Times New Roman" w:hAnsi="Arial" w:cs="Arial"/>
          <w:b/>
          <w:bCs/>
          <w:sz w:val="24"/>
          <w:szCs w:val="24"/>
          <w:lang w:eastAsia="en-ZA"/>
        </w:rPr>
      </w:pPr>
      <w:r w:rsidRPr="000E4CA2">
        <w:rPr>
          <w:rFonts w:ascii="Arial" w:eastAsia="Times New Roman" w:hAnsi="Arial" w:cs="Arial"/>
          <w:b/>
          <w:bCs/>
          <w:sz w:val="24"/>
          <w:szCs w:val="24"/>
          <w:lang w:eastAsia="en-ZA"/>
        </w:rPr>
        <w:t>How Effective is the Acellular Pertussis Vaccine?</w:t>
      </w:r>
    </w:p>
    <w:p w14:paraId="09748A80" w14:textId="77777777" w:rsidR="000E4CA2" w:rsidRPr="000E4CA2" w:rsidRDefault="000E4CA2" w:rsidP="000E4CA2">
      <w:p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sz w:val="24"/>
          <w:szCs w:val="24"/>
          <w:lang w:eastAsia="en-ZA"/>
        </w:rPr>
        <w:t xml:space="preserve">The acellular pertussis vaccine has been shown to be effective at preventing whooping cough. While no vaccine offers 100% protection, it significantly reduces the likelihood of infection and the severity of the disease if a vaccinated person does contract it. The vaccine also contributes to </w:t>
      </w:r>
      <w:r w:rsidRPr="000E4CA2">
        <w:rPr>
          <w:rFonts w:ascii="Arial" w:eastAsia="Times New Roman" w:hAnsi="Arial" w:cs="Arial"/>
          <w:b/>
          <w:bCs/>
          <w:sz w:val="24"/>
          <w:szCs w:val="24"/>
          <w:lang w:eastAsia="en-ZA"/>
        </w:rPr>
        <w:t>herd immunity</w:t>
      </w:r>
      <w:r w:rsidRPr="000E4CA2">
        <w:rPr>
          <w:rFonts w:ascii="Arial" w:eastAsia="Times New Roman" w:hAnsi="Arial" w:cs="Arial"/>
          <w:sz w:val="24"/>
          <w:szCs w:val="24"/>
          <w:lang w:eastAsia="en-ZA"/>
        </w:rPr>
        <w:t>, which helps protect those who cannot be vaccinated, such as very young infants or people with certain medical conditions.</w:t>
      </w:r>
    </w:p>
    <w:p w14:paraId="56F20DDE" w14:textId="77777777" w:rsidR="000E4CA2" w:rsidRPr="000E4CA2" w:rsidRDefault="000E4CA2" w:rsidP="000E4CA2">
      <w:pPr>
        <w:spacing w:before="100" w:beforeAutospacing="1" w:after="100" w:afterAutospacing="1" w:line="240" w:lineRule="auto"/>
        <w:outlineLvl w:val="3"/>
        <w:rPr>
          <w:rFonts w:ascii="Arial" w:eastAsia="Times New Roman" w:hAnsi="Arial" w:cs="Arial"/>
          <w:b/>
          <w:bCs/>
          <w:sz w:val="24"/>
          <w:szCs w:val="24"/>
          <w:lang w:eastAsia="en-ZA"/>
        </w:rPr>
      </w:pPr>
      <w:r w:rsidRPr="000E4CA2">
        <w:rPr>
          <w:rFonts w:ascii="Arial" w:eastAsia="Times New Roman" w:hAnsi="Arial" w:cs="Arial"/>
          <w:b/>
          <w:bCs/>
          <w:sz w:val="24"/>
          <w:szCs w:val="24"/>
          <w:lang w:eastAsia="en-ZA"/>
        </w:rPr>
        <w:t>Is the Vaccine Safe?</w:t>
      </w:r>
    </w:p>
    <w:p w14:paraId="1F0AE56B" w14:textId="77777777" w:rsidR="000E4CA2" w:rsidRPr="000E4CA2" w:rsidRDefault="000E4CA2" w:rsidP="000E4CA2">
      <w:p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sz w:val="24"/>
          <w:szCs w:val="24"/>
          <w:lang w:eastAsia="en-ZA"/>
        </w:rPr>
        <w:t>Yes, the acellular pertussis vaccine is safe. It has been extensively studied and used around the world. Common side effects are generally mild and can include:</w:t>
      </w:r>
    </w:p>
    <w:p w14:paraId="000FF405" w14:textId="77777777" w:rsidR="000E4CA2" w:rsidRPr="000E4CA2" w:rsidRDefault="000E4CA2" w:rsidP="000E4CA2">
      <w:pPr>
        <w:numPr>
          <w:ilvl w:val="0"/>
          <w:numId w:val="4"/>
        </w:num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b/>
          <w:bCs/>
          <w:sz w:val="24"/>
          <w:szCs w:val="24"/>
          <w:lang w:eastAsia="en-ZA"/>
        </w:rPr>
        <w:t>Soreness at the injection site</w:t>
      </w:r>
    </w:p>
    <w:p w14:paraId="7F11157E" w14:textId="77777777" w:rsidR="000E4CA2" w:rsidRPr="000E4CA2" w:rsidRDefault="000E4CA2" w:rsidP="000E4CA2">
      <w:pPr>
        <w:numPr>
          <w:ilvl w:val="0"/>
          <w:numId w:val="4"/>
        </w:num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b/>
          <w:bCs/>
          <w:sz w:val="24"/>
          <w:szCs w:val="24"/>
          <w:lang w:eastAsia="en-ZA"/>
        </w:rPr>
        <w:t>Mild fever</w:t>
      </w:r>
    </w:p>
    <w:p w14:paraId="4D726D06" w14:textId="77777777" w:rsidR="000E4CA2" w:rsidRPr="000E4CA2" w:rsidRDefault="000E4CA2" w:rsidP="000E4CA2">
      <w:pPr>
        <w:numPr>
          <w:ilvl w:val="0"/>
          <w:numId w:val="4"/>
        </w:num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b/>
          <w:bCs/>
          <w:sz w:val="24"/>
          <w:szCs w:val="24"/>
          <w:lang w:eastAsia="en-ZA"/>
        </w:rPr>
        <w:t>Irritability or fatigue</w:t>
      </w:r>
    </w:p>
    <w:p w14:paraId="3514DBEF" w14:textId="6AF1189E" w:rsidR="000E4CA2" w:rsidRPr="000E4CA2" w:rsidRDefault="000E4CA2" w:rsidP="000E4CA2">
      <w:p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sz w:val="24"/>
          <w:szCs w:val="24"/>
          <w:lang w:eastAsia="en-ZA"/>
        </w:rPr>
        <w:t>These side effects usually resolve quickly. Serious side effects are extremely rare, and the benefits of vaccination far outweigh the risks.</w:t>
      </w:r>
    </w:p>
    <w:p w14:paraId="7C462EA5" w14:textId="77777777" w:rsidR="000E4CA2" w:rsidRPr="000E4CA2" w:rsidRDefault="000E4CA2" w:rsidP="000E4CA2">
      <w:pPr>
        <w:spacing w:before="100" w:beforeAutospacing="1" w:after="100" w:afterAutospacing="1" w:line="240" w:lineRule="auto"/>
        <w:rPr>
          <w:rFonts w:ascii="Arial" w:eastAsia="Times New Roman" w:hAnsi="Arial" w:cs="Arial"/>
          <w:sz w:val="24"/>
          <w:szCs w:val="24"/>
          <w:lang w:eastAsia="en-ZA"/>
        </w:rPr>
      </w:pPr>
      <w:r w:rsidRPr="000E4CA2">
        <w:rPr>
          <w:rFonts w:ascii="Arial" w:eastAsia="Times New Roman" w:hAnsi="Arial" w:cs="Arial"/>
          <w:b/>
          <w:bCs/>
          <w:sz w:val="24"/>
          <w:szCs w:val="24"/>
          <w:lang w:eastAsia="en-ZA"/>
        </w:rPr>
        <w:t>References</w:t>
      </w:r>
      <w:r w:rsidRPr="000E4CA2">
        <w:rPr>
          <w:rFonts w:ascii="Arial" w:eastAsia="Times New Roman" w:hAnsi="Arial" w:cs="Arial"/>
          <w:sz w:val="24"/>
          <w:szCs w:val="24"/>
          <w:lang w:eastAsia="en-ZA"/>
        </w:rPr>
        <w:t>:</w:t>
      </w:r>
    </w:p>
    <w:p w14:paraId="2B787371" w14:textId="77777777" w:rsidR="000E4CA2" w:rsidRPr="000E4CA2" w:rsidRDefault="000E4CA2" w:rsidP="000E4CA2">
      <w:pPr>
        <w:numPr>
          <w:ilvl w:val="0"/>
          <w:numId w:val="6"/>
        </w:numPr>
        <w:spacing w:before="100" w:beforeAutospacing="1" w:after="100" w:afterAutospacing="1" w:line="240" w:lineRule="auto"/>
        <w:rPr>
          <w:rFonts w:ascii="Arial" w:eastAsia="Times New Roman" w:hAnsi="Arial" w:cs="Arial"/>
          <w:sz w:val="24"/>
          <w:szCs w:val="24"/>
          <w:lang w:eastAsia="en-ZA"/>
        </w:rPr>
      </w:pPr>
      <w:hyperlink r:id="rId5" w:tgtFrame="_new" w:history="1">
        <w:r w:rsidRPr="000E4CA2">
          <w:rPr>
            <w:rFonts w:ascii="Arial" w:eastAsia="Times New Roman" w:hAnsi="Arial" w:cs="Arial"/>
            <w:color w:val="0000FF"/>
            <w:sz w:val="24"/>
            <w:szCs w:val="24"/>
            <w:u w:val="single"/>
            <w:lang w:eastAsia="en-ZA"/>
          </w:rPr>
          <w:t>South African Department of Health</w:t>
        </w:r>
      </w:hyperlink>
    </w:p>
    <w:p w14:paraId="34C43843" w14:textId="77777777" w:rsidR="007C1841" w:rsidRPr="000E4CA2" w:rsidRDefault="007C1841">
      <w:pPr>
        <w:rPr>
          <w:rFonts w:ascii="Arial" w:hAnsi="Arial" w:cs="Arial"/>
        </w:rPr>
      </w:pPr>
    </w:p>
    <w:sectPr w:rsidR="007C1841" w:rsidRPr="000E4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0D9F"/>
    <w:multiLevelType w:val="multilevel"/>
    <w:tmpl w:val="967A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5589D"/>
    <w:multiLevelType w:val="multilevel"/>
    <w:tmpl w:val="8398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BC76FD"/>
    <w:multiLevelType w:val="multilevel"/>
    <w:tmpl w:val="34365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A3632C"/>
    <w:multiLevelType w:val="multilevel"/>
    <w:tmpl w:val="AC10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7775C6"/>
    <w:multiLevelType w:val="multilevel"/>
    <w:tmpl w:val="0008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1F4870"/>
    <w:multiLevelType w:val="multilevel"/>
    <w:tmpl w:val="70C0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A2"/>
    <w:rsid w:val="000E4CA2"/>
    <w:rsid w:val="007C1841"/>
    <w:rsid w:val="00EC4B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D111"/>
  <w15:chartTrackingRefBased/>
  <w15:docId w15:val="{1DC1181E-DF91-4775-BEFD-733C2EC0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E4CA2"/>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paragraph" w:styleId="Heading4">
    <w:name w:val="heading 4"/>
    <w:basedOn w:val="Normal"/>
    <w:link w:val="Heading4Char"/>
    <w:uiPriority w:val="9"/>
    <w:qFormat/>
    <w:rsid w:val="000E4CA2"/>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4CA2"/>
    <w:rPr>
      <w:rFonts w:ascii="Times New Roman" w:eastAsia="Times New Roman" w:hAnsi="Times New Roman" w:cs="Times New Roman"/>
      <w:b/>
      <w:bCs/>
      <w:sz w:val="27"/>
      <w:szCs w:val="27"/>
      <w:lang w:eastAsia="en-ZA"/>
    </w:rPr>
  </w:style>
  <w:style w:type="character" w:customStyle="1" w:styleId="Heading4Char">
    <w:name w:val="Heading 4 Char"/>
    <w:basedOn w:val="DefaultParagraphFont"/>
    <w:link w:val="Heading4"/>
    <w:uiPriority w:val="9"/>
    <w:rsid w:val="000E4CA2"/>
    <w:rPr>
      <w:rFonts w:ascii="Times New Roman" w:eastAsia="Times New Roman" w:hAnsi="Times New Roman" w:cs="Times New Roman"/>
      <w:b/>
      <w:bCs/>
      <w:sz w:val="24"/>
      <w:szCs w:val="24"/>
      <w:lang w:eastAsia="en-ZA"/>
    </w:rPr>
  </w:style>
  <w:style w:type="paragraph" w:styleId="NormalWeb">
    <w:name w:val="Normal (Web)"/>
    <w:basedOn w:val="Normal"/>
    <w:uiPriority w:val="99"/>
    <w:semiHidden/>
    <w:unhideWhenUsed/>
    <w:rsid w:val="000E4CA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0E4CA2"/>
    <w:rPr>
      <w:b/>
      <w:bCs/>
    </w:rPr>
  </w:style>
  <w:style w:type="character" w:styleId="Emphasis">
    <w:name w:val="Emphasis"/>
    <w:basedOn w:val="DefaultParagraphFont"/>
    <w:uiPriority w:val="20"/>
    <w:qFormat/>
    <w:rsid w:val="000E4CA2"/>
    <w:rPr>
      <w:i/>
      <w:iCs/>
    </w:rPr>
  </w:style>
  <w:style w:type="character" w:styleId="Hyperlink">
    <w:name w:val="Hyperlink"/>
    <w:basedOn w:val="DefaultParagraphFont"/>
    <w:uiPriority w:val="99"/>
    <w:semiHidden/>
    <w:unhideWhenUsed/>
    <w:rsid w:val="000E4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8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lth.gov.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Dehlia Dalrymple</dc:creator>
  <cp:keywords/>
  <dc:description/>
  <cp:lastModifiedBy>Dehlia Dalrymple</cp:lastModifiedBy>
  <cp:revision>2</cp:revision>
  <dcterms:created xsi:type="dcterms:W3CDTF">2024-09-26T08:06:00Z</dcterms:created>
  <dcterms:modified xsi:type="dcterms:W3CDTF">2024-09-26T08:06:00Z</dcterms:modified>
</cp:coreProperties>
</file>