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7EC8" w14:textId="5CB0703D" w:rsidR="000C44BC" w:rsidRPr="00043E9C" w:rsidRDefault="000C44BC">
      <w:pPr>
        <w:rPr>
          <w:b/>
          <w:bCs/>
          <w:sz w:val="32"/>
          <w:szCs w:val="32"/>
        </w:rPr>
      </w:pPr>
      <w:r w:rsidRPr="00043E9C">
        <w:rPr>
          <w:b/>
          <w:bCs/>
          <w:sz w:val="32"/>
          <w:szCs w:val="32"/>
        </w:rPr>
        <w:t xml:space="preserve">Prevention of </w:t>
      </w:r>
      <w:r w:rsidR="00AB7C41" w:rsidRPr="00043E9C">
        <w:rPr>
          <w:b/>
          <w:bCs/>
          <w:sz w:val="32"/>
          <w:szCs w:val="32"/>
        </w:rPr>
        <w:t>m</w:t>
      </w:r>
      <w:r w:rsidRPr="00043E9C">
        <w:rPr>
          <w:b/>
          <w:bCs/>
          <w:sz w:val="32"/>
          <w:szCs w:val="32"/>
        </w:rPr>
        <w:t>other-to-child transmission (PMTCT)</w:t>
      </w:r>
    </w:p>
    <w:p w14:paraId="0501253D" w14:textId="30E120D0" w:rsidR="000C44BC" w:rsidRDefault="00AB7C41">
      <w:r>
        <w:t>HIV is now both a preventable and controllable disease. People living with HIV can have long, healthy lives including having safe and healthy relationships and starting a family. There are a number of important points to consider, whether you’re both HIV-positive or just one partner is. Here, we’ll explain it all.</w:t>
      </w:r>
    </w:p>
    <w:p w14:paraId="5F0DE36A" w14:textId="776CBD61" w:rsidR="003E55E5" w:rsidRPr="00043E9C" w:rsidRDefault="003E55E5">
      <w:pPr>
        <w:rPr>
          <w:b/>
          <w:bCs/>
          <w:sz w:val="28"/>
          <w:szCs w:val="28"/>
        </w:rPr>
      </w:pPr>
      <w:r w:rsidRPr="00043E9C">
        <w:rPr>
          <w:b/>
          <w:bCs/>
          <w:sz w:val="28"/>
          <w:szCs w:val="28"/>
        </w:rPr>
        <w:t>How is HIV passed from mother to child?</w:t>
      </w:r>
    </w:p>
    <w:p w14:paraId="5AD44C66" w14:textId="1CC7B8F6" w:rsidR="003E55E5" w:rsidRPr="003E55E5" w:rsidRDefault="003E55E5">
      <w:pPr>
        <w:rPr>
          <w:vertAlign w:val="superscript"/>
        </w:rPr>
      </w:pPr>
      <w:r>
        <w:t xml:space="preserve">HIV can be </w:t>
      </w:r>
      <w:r w:rsidR="00B07A7B">
        <w:t>transmitted (</w:t>
      </w:r>
      <w:r>
        <w:t>passed on</w:t>
      </w:r>
      <w:r w:rsidR="004A33EB">
        <w:t>)</w:t>
      </w:r>
      <w:r>
        <w:t xml:space="preserve"> </w:t>
      </w:r>
      <w:r w:rsidR="004A33EB">
        <w:t xml:space="preserve">from the mother </w:t>
      </w:r>
      <w:r>
        <w:t xml:space="preserve">to the baby in </w:t>
      </w:r>
      <w:r w:rsidR="00B07A7B">
        <w:t>several</w:t>
      </w:r>
      <w:r>
        <w:t xml:space="preserve"> ways:</w:t>
      </w:r>
      <w:r>
        <w:rPr>
          <w:vertAlign w:val="superscript"/>
        </w:rPr>
        <w:t>1</w:t>
      </w:r>
      <w:r w:rsidR="004A33EB">
        <w:rPr>
          <w:vertAlign w:val="superscript"/>
        </w:rPr>
        <w:t>,2</w:t>
      </w:r>
    </w:p>
    <w:p w14:paraId="172A8426" w14:textId="785A1525" w:rsidR="003E55E5" w:rsidRDefault="003E55E5" w:rsidP="003E55E5">
      <w:pPr>
        <w:pStyle w:val="ListParagraph"/>
        <w:numPr>
          <w:ilvl w:val="0"/>
          <w:numId w:val="2"/>
        </w:numPr>
      </w:pPr>
      <w:r>
        <w:t>During pregnancy</w:t>
      </w:r>
      <w:r w:rsidR="004A33EB">
        <w:t xml:space="preserve"> (through blood)</w:t>
      </w:r>
    </w:p>
    <w:p w14:paraId="298BF885" w14:textId="29C7264A" w:rsidR="003E55E5" w:rsidRDefault="003E55E5" w:rsidP="003E55E5">
      <w:pPr>
        <w:pStyle w:val="ListParagraph"/>
        <w:numPr>
          <w:ilvl w:val="0"/>
          <w:numId w:val="2"/>
        </w:numPr>
      </w:pPr>
      <w:r>
        <w:t>During childbirth i.e. in labour or at delivery</w:t>
      </w:r>
      <w:r w:rsidR="004A33EB">
        <w:t xml:space="preserve"> (through blood)</w:t>
      </w:r>
    </w:p>
    <w:p w14:paraId="0DF3891C" w14:textId="7F345FFD" w:rsidR="003E55E5" w:rsidRDefault="003E55E5" w:rsidP="003E55E5">
      <w:pPr>
        <w:pStyle w:val="ListParagraph"/>
        <w:numPr>
          <w:ilvl w:val="0"/>
          <w:numId w:val="2"/>
        </w:numPr>
      </w:pPr>
      <w:r>
        <w:t>During breastfeeding</w:t>
      </w:r>
      <w:r w:rsidR="004A33EB">
        <w:t xml:space="preserve"> (through breastmilk)</w:t>
      </w:r>
    </w:p>
    <w:p w14:paraId="55CC2F54" w14:textId="2E057F4F" w:rsidR="00B07A7B" w:rsidRDefault="00B07A7B" w:rsidP="00B07A7B">
      <w:r>
        <w:t>There are ways to prevent transmis</w:t>
      </w:r>
      <w:r w:rsidR="004A33EB">
        <w:t>s</w:t>
      </w:r>
      <w:r>
        <w:t>ion</w:t>
      </w:r>
      <w:r w:rsidR="004A33EB">
        <w:t xml:space="preserve"> throughout these steps.</w:t>
      </w:r>
    </w:p>
    <w:p w14:paraId="3F0825C5" w14:textId="3FD7F4BA" w:rsidR="00AB7C41" w:rsidRPr="00043E9C" w:rsidRDefault="00AB7C41">
      <w:pPr>
        <w:rPr>
          <w:b/>
          <w:bCs/>
          <w:sz w:val="28"/>
          <w:szCs w:val="28"/>
        </w:rPr>
      </w:pPr>
      <w:r w:rsidRPr="00043E9C">
        <w:rPr>
          <w:b/>
          <w:bCs/>
          <w:sz w:val="28"/>
          <w:szCs w:val="28"/>
        </w:rPr>
        <w:t>What is PMTCT?</w:t>
      </w:r>
    </w:p>
    <w:p w14:paraId="0C0EC76E" w14:textId="593063EF" w:rsidR="004A33EB" w:rsidRDefault="003E55E5">
      <w:r>
        <w:t>PMTCT</w:t>
      </w:r>
      <w:r w:rsidR="003D65A1">
        <w:t xml:space="preserve"> stands for the </w:t>
      </w:r>
      <w:r w:rsidR="003D65A1">
        <w:rPr>
          <w:b/>
          <w:bCs/>
        </w:rPr>
        <w:t>P</w:t>
      </w:r>
      <w:r w:rsidR="003D65A1">
        <w:t xml:space="preserve">revention of </w:t>
      </w:r>
      <w:r w:rsidR="003D65A1">
        <w:rPr>
          <w:b/>
          <w:bCs/>
        </w:rPr>
        <w:t>M</w:t>
      </w:r>
      <w:r w:rsidR="003D65A1">
        <w:t>other-</w:t>
      </w:r>
      <w:r w:rsidR="003D65A1">
        <w:rPr>
          <w:b/>
          <w:bCs/>
        </w:rPr>
        <w:t>T</w:t>
      </w:r>
      <w:r w:rsidR="003D65A1">
        <w:t>o-</w:t>
      </w:r>
      <w:r w:rsidR="003D65A1">
        <w:rPr>
          <w:b/>
          <w:bCs/>
        </w:rPr>
        <w:t>C</w:t>
      </w:r>
      <w:r w:rsidR="003D65A1">
        <w:t xml:space="preserve">hild </w:t>
      </w:r>
      <w:r w:rsidR="003D65A1">
        <w:rPr>
          <w:b/>
          <w:bCs/>
        </w:rPr>
        <w:t>T</w:t>
      </w:r>
      <w:r w:rsidR="003D65A1">
        <w:t>ransmission. It refers to</w:t>
      </w:r>
      <w:r>
        <w:t xml:space="preserve"> the prevention of HIV </w:t>
      </w:r>
      <w:r w:rsidR="004A33EB">
        <w:t xml:space="preserve">passing </w:t>
      </w:r>
      <w:r w:rsidR="004A33EB">
        <w:t xml:space="preserve">from the mother </w:t>
      </w:r>
      <w:r>
        <w:t xml:space="preserve">to </w:t>
      </w:r>
      <w:r w:rsidR="003D65A1">
        <w:t>her</w:t>
      </w:r>
      <w:r>
        <w:t xml:space="preserve"> baby. </w:t>
      </w:r>
      <w:r w:rsidR="004A33EB">
        <w:t>The most important way to prevent transmission is to take antiretrovirals (ARVs) properly, to ensure that your HIV is under control and your viral load is undetectable.</w:t>
      </w:r>
    </w:p>
    <w:p w14:paraId="0B6C417D" w14:textId="680558A4" w:rsidR="00AB7C41" w:rsidRDefault="003C0FF7">
      <w:r>
        <w:t>Before ARVs were available, the risk of passing HIV on to your baby was as high as 15 to 45%. Now, if you take your ARVs correctly, and well, throughout pregnancy and breastfeeding, the risk is virtually eliminated.</w:t>
      </w:r>
      <w:r>
        <w:rPr>
          <w:vertAlign w:val="superscript"/>
        </w:rPr>
        <w:t>2</w:t>
      </w:r>
    </w:p>
    <w:p w14:paraId="30266E56" w14:textId="3237B489" w:rsidR="003C0FF7" w:rsidRPr="00043E9C" w:rsidRDefault="00D2621E">
      <w:pPr>
        <w:rPr>
          <w:vertAlign w:val="superscript"/>
        </w:rPr>
      </w:pPr>
      <w:r>
        <w:t>With the widespread use of antiretrovirals for PMTCT in South Africa, the rate of transmission has come steadily down</w:t>
      </w:r>
      <w:r w:rsidR="005B1C52">
        <w:t xml:space="preserve">. </w:t>
      </w:r>
      <w:r w:rsidR="00043E9C">
        <w:t>According to the WHO 2021 HIV country profiles, with 97% of South African women living with HIV receiving ARVs for PMTCT, the transmission rate has dropped to 4%.</w:t>
      </w:r>
      <w:r w:rsidR="00043E9C">
        <w:rPr>
          <w:vertAlign w:val="superscript"/>
        </w:rPr>
        <w:t>4</w:t>
      </w:r>
    </w:p>
    <w:p w14:paraId="0C5CF794" w14:textId="3046035B" w:rsidR="00043E9C" w:rsidRPr="00043E9C" w:rsidRDefault="00043E9C">
      <w:pPr>
        <w:rPr>
          <w:b/>
          <w:bCs/>
          <w:sz w:val="28"/>
          <w:szCs w:val="28"/>
        </w:rPr>
      </w:pPr>
      <w:r w:rsidRPr="00043E9C">
        <w:rPr>
          <w:b/>
          <w:bCs/>
          <w:sz w:val="28"/>
          <w:szCs w:val="28"/>
        </w:rPr>
        <w:t>How do I make sure I don’t transmit HIV to my baby</w:t>
      </w:r>
      <w:r>
        <w:rPr>
          <w:b/>
          <w:bCs/>
          <w:sz w:val="28"/>
          <w:szCs w:val="28"/>
        </w:rPr>
        <w:t>?</w:t>
      </w:r>
    </w:p>
    <w:p w14:paraId="6D614CC7" w14:textId="77777777" w:rsidR="00043E9C" w:rsidRPr="00043E9C" w:rsidRDefault="00043E9C" w:rsidP="00043E9C">
      <w:pPr>
        <w:rPr>
          <w:b/>
          <w:bCs/>
          <w:sz w:val="24"/>
          <w:szCs w:val="24"/>
        </w:rPr>
      </w:pPr>
      <w:r w:rsidRPr="00043E9C">
        <w:rPr>
          <w:b/>
          <w:bCs/>
          <w:sz w:val="24"/>
          <w:szCs w:val="24"/>
        </w:rPr>
        <w:t>Know your status</w:t>
      </w:r>
    </w:p>
    <w:p w14:paraId="36EDA48B" w14:textId="7A3967D3" w:rsidR="00043E9C" w:rsidRDefault="00043E9C" w:rsidP="00043E9C">
      <w:r>
        <w:t xml:space="preserve">Before planning a pregnancy – and during pregnancy – it is vital to know your </w:t>
      </w:r>
      <w:r w:rsidR="003D65A1">
        <w:t xml:space="preserve">HIV </w:t>
      </w:r>
      <w:r>
        <w:t>status so that, if you are (or become) HIV-positive, you can get the correct treatment to prevent your baby from getting HIV.</w:t>
      </w:r>
      <w:r w:rsidRPr="0050091C">
        <w:rPr>
          <w:vertAlign w:val="superscript"/>
        </w:rPr>
        <w:t>2</w:t>
      </w:r>
      <w:r>
        <w:t xml:space="preserve"> </w:t>
      </w:r>
    </w:p>
    <w:p w14:paraId="55CE2CAE" w14:textId="07510EF4" w:rsidR="00043E9C" w:rsidRPr="0050091C" w:rsidRDefault="00043E9C" w:rsidP="00043E9C">
      <w:r>
        <w:t>In South Africa, it is recommended that HIV testing is done at the first antenatal visit</w:t>
      </w:r>
      <w:r w:rsidR="003D65A1">
        <w:t>,</w:t>
      </w:r>
      <w:r>
        <w:t xml:space="preserve"> monthly during pregnancy, at delivery and 3-monthly during breastfeeding.</w:t>
      </w:r>
      <w:r>
        <w:rPr>
          <w:vertAlign w:val="superscript"/>
        </w:rPr>
        <w:t>3</w:t>
      </w:r>
      <w:r>
        <w:t xml:space="preserve"> </w:t>
      </w:r>
    </w:p>
    <w:p w14:paraId="6023B506" w14:textId="732C0E24" w:rsidR="00043E9C" w:rsidRPr="001175BE" w:rsidRDefault="00043E9C">
      <w:pPr>
        <w:rPr>
          <w:b/>
          <w:bCs/>
          <w:sz w:val="24"/>
          <w:szCs w:val="24"/>
          <w:vertAlign w:val="superscript"/>
        </w:rPr>
      </w:pPr>
      <w:r>
        <w:rPr>
          <w:b/>
          <w:bCs/>
          <w:sz w:val="24"/>
          <w:szCs w:val="24"/>
        </w:rPr>
        <w:t>Take antiretrovirals</w:t>
      </w:r>
      <w:r w:rsidR="001175BE">
        <w:rPr>
          <w:b/>
          <w:bCs/>
          <w:sz w:val="24"/>
          <w:szCs w:val="24"/>
          <w:vertAlign w:val="superscript"/>
        </w:rPr>
        <w:t>2</w:t>
      </w:r>
    </w:p>
    <w:p w14:paraId="623E348C" w14:textId="53C8152F" w:rsidR="00043E9C" w:rsidRDefault="00043E9C">
      <w:r>
        <w:t>The most effective way to prevent transmitting HIV to your baby, is to take ARVs</w:t>
      </w:r>
      <w:r w:rsidR="001175BE">
        <w:t xml:space="preserve"> before falling pregnant, throughout the pregnancy and while breastfeeding. The goal is to make sure your viral load remains undetectable. Your baby will also be given ARVs for prevention of HIV transmission, which you need to give every day, for the first few weeks after their birth.</w:t>
      </w:r>
    </w:p>
    <w:p w14:paraId="3DE187F0" w14:textId="16DD1D49" w:rsidR="001175BE" w:rsidRDefault="001175BE">
      <w:pPr>
        <w:rPr>
          <w:b/>
          <w:bCs/>
          <w:sz w:val="24"/>
          <w:szCs w:val="24"/>
        </w:rPr>
      </w:pPr>
      <w:r w:rsidRPr="001175BE">
        <w:rPr>
          <w:b/>
          <w:bCs/>
          <w:sz w:val="24"/>
          <w:szCs w:val="24"/>
        </w:rPr>
        <w:t>Exclusive breastfeeding for the first six months</w:t>
      </w:r>
    </w:p>
    <w:p w14:paraId="3BB936A9" w14:textId="27438E9C" w:rsidR="001175BE" w:rsidRDefault="001175BE">
      <w:r>
        <w:lastRenderedPageBreak/>
        <w:t>Some mothers may to choose not to breastfeed at all but rather to use formula. The decision to breastfeed or use formula milk depends on several factors including finances and access to an adequate supply of formula and clean, boiled water.</w:t>
      </w:r>
      <w:r>
        <w:rPr>
          <w:vertAlign w:val="superscript"/>
        </w:rPr>
        <w:t>2</w:t>
      </w:r>
    </w:p>
    <w:p w14:paraId="280D8377" w14:textId="12D4155D" w:rsidR="001175BE" w:rsidRPr="00644A0B" w:rsidRDefault="001175BE">
      <w:pPr>
        <w:rPr>
          <w:vertAlign w:val="superscript"/>
        </w:rPr>
      </w:pPr>
      <w:r>
        <w:t>If breastfeeding is chosen, it is important that the baby be exclusively breastfed for the first six months.</w:t>
      </w:r>
      <w:r>
        <w:rPr>
          <w:vertAlign w:val="superscript"/>
        </w:rPr>
        <w:t>2,3</w:t>
      </w:r>
      <w:r>
        <w:t xml:space="preserve"> This means that the baby is ONLY fed with breastmilk, no </w:t>
      </w:r>
      <w:r w:rsidR="00644A0B">
        <w:t xml:space="preserve">additional food or liquids, not even </w:t>
      </w:r>
      <w:r>
        <w:t>water</w:t>
      </w:r>
      <w:r w:rsidR="00644A0B">
        <w:t>.</w:t>
      </w:r>
      <w:r w:rsidR="00644A0B">
        <w:rPr>
          <w:vertAlign w:val="superscript"/>
        </w:rPr>
        <w:t>5</w:t>
      </w:r>
    </w:p>
    <w:p w14:paraId="76B9209A" w14:textId="2A1D085F" w:rsidR="00043E9C" w:rsidRDefault="00043E9C">
      <w:pPr>
        <w:rPr>
          <w:b/>
          <w:bCs/>
          <w:sz w:val="24"/>
          <w:szCs w:val="24"/>
        </w:rPr>
      </w:pPr>
      <w:r>
        <w:rPr>
          <w:b/>
          <w:bCs/>
          <w:sz w:val="24"/>
          <w:szCs w:val="24"/>
        </w:rPr>
        <w:t>Planning your pregnancy if one partner is HIV-</w:t>
      </w:r>
      <w:r w:rsidR="00056316">
        <w:rPr>
          <w:b/>
          <w:bCs/>
          <w:sz w:val="24"/>
          <w:szCs w:val="24"/>
        </w:rPr>
        <w:t>posi</w:t>
      </w:r>
      <w:r>
        <w:rPr>
          <w:b/>
          <w:bCs/>
          <w:sz w:val="24"/>
          <w:szCs w:val="24"/>
        </w:rPr>
        <w:t>tive</w:t>
      </w:r>
    </w:p>
    <w:p w14:paraId="6AF933F0" w14:textId="2D0F4CA4" w:rsidR="00043E9C" w:rsidRDefault="00043E9C">
      <w:r>
        <w:t xml:space="preserve">HIV is preventable. If you are in a serodiscordant relationship – one partner is HIV-positive, the other is HIV-negative </w:t>
      </w:r>
      <w:r w:rsidR="00056316">
        <w:t>–</w:t>
      </w:r>
      <w:r>
        <w:t xml:space="preserve"> </w:t>
      </w:r>
      <w:r w:rsidR="00056316">
        <w:t>there are ways to minimise HIV transmission between partners</w:t>
      </w:r>
      <w:r w:rsidR="00080C9A">
        <w:t xml:space="preserve"> while trying to fall pregnant.</w:t>
      </w:r>
    </w:p>
    <w:p w14:paraId="7C627FCD" w14:textId="20F9020F" w:rsidR="00080C9A" w:rsidRPr="00080C9A" w:rsidRDefault="00080C9A" w:rsidP="00080C9A">
      <w:pPr>
        <w:pStyle w:val="ListParagraph"/>
        <w:numPr>
          <w:ilvl w:val="0"/>
          <w:numId w:val="5"/>
        </w:numPr>
      </w:pPr>
      <w:r>
        <w:rPr>
          <w:b/>
          <w:bCs/>
        </w:rPr>
        <w:t xml:space="preserve">Undetectable = Untransmissable (U=U): </w:t>
      </w:r>
      <w:r w:rsidR="0079020C">
        <w:t>a person who takes their ARVs properly can drop their viral load to an undetectable level. When the viral load is undetectable, HIV is no longer transmissible. This is the most important way to prevent transmission, so it is vital that the HIV-positive partner is on ARVs and taking them properly.</w:t>
      </w:r>
      <w:r w:rsidR="004E7FB5">
        <w:rPr>
          <w:vertAlign w:val="superscript"/>
        </w:rPr>
        <w:t>6</w:t>
      </w:r>
    </w:p>
    <w:p w14:paraId="1DC92B10" w14:textId="583F80D3" w:rsidR="00080C9A" w:rsidRDefault="00080C9A" w:rsidP="00080C9A">
      <w:pPr>
        <w:pStyle w:val="ListParagraph"/>
        <w:numPr>
          <w:ilvl w:val="0"/>
          <w:numId w:val="5"/>
        </w:numPr>
      </w:pPr>
      <w:r w:rsidRPr="00080C9A">
        <w:rPr>
          <w:b/>
          <w:bCs/>
        </w:rPr>
        <w:t xml:space="preserve">Post-exposure prophylaxis (PEP): </w:t>
      </w:r>
      <w:r>
        <w:t xml:space="preserve">a combination of three ARVs that is given to an HIV-negative person to prevent HIV </w:t>
      </w:r>
      <w:r w:rsidRPr="00080C9A">
        <w:rPr>
          <w:b/>
          <w:bCs/>
          <w:u w:val="single"/>
        </w:rPr>
        <w:t>after</w:t>
      </w:r>
      <w:r>
        <w:t xml:space="preserve"> an exposure </w:t>
      </w:r>
      <w:r w:rsidR="003D65A1">
        <w:t xml:space="preserve">(within 72 hours) </w:t>
      </w:r>
      <w:r>
        <w:t>e.g.</w:t>
      </w:r>
      <w:r>
        <w:t>,</w:t>
      </w:r>
      <w:r>
        <w:t xml:space="preserve"> unprotected sex with an HIV-positive person.</w:t>
      </w:r>
      <w:r w:rsidR="007C17FE">
        <w:rPr>
          <w:vertAlign w:val="superscript"/>
        </w:rPr>
        <w:t>7</w:t>
      </w:r>
    </w:p>
    <w:p w14:paraId="4E1E3B4E" w14:textId="50245802" w:rsidR="00043E9C" w:rsidRPr="004E7FB5" w:rsidRDefault="00080C9A" w:rsidP="004E7FB5">
      <w:pPr>
        <w:pStyle w:val="ListParagraph"/>
        <w:numPr>
          <w:ilvl w:val="0"/>
          <w:numId w:val="5"/>
        </w:numPr>
      </w:pPr>
      <w:r w:rsidRPr="00080C9A">
        <w:rPr>
          <w:b/>
          <w:bCs/>
        </w:rPr>
        <w:t xml:space="preserve">Pre-exposure prophylaxis (PrEP): </w:t>
      </w:r>
      <w:r w:rsidRPr="00080C9A">
        <w:t>a combination of two ARVs</w:t>
      </w:r>
      <w:r>
        <w:t xml:space="preserve"> that can be taken by an HIV-negative person who has ongoing sexual exposure to HIV</w:t>
      </w:r>
      <w:r w:rsidR="0079020C">
        <w:t xml:space="preserve">, </w:t>
      </w:r>
      <w:r w:rsidR="0079020C" w:rsidRPr="0079020C">
        <w:rPr>
          <w:b/>
          <w:bCs/>
          <w:u w:val="single"/>
        </w:rPr>
        <w:t>before</w:t>
      </w:r>
      <w:r w:rsidR="0079020C">
        <w:t xml:space="preserve"> exposure</w:t>
      </w:r>
      <w:r>
        <w:t xml:space="preserve">. This is </w:t>
      </w:r>
      <w:r w:rsidR="0079020C">
        <w:t>an</w:t>
      </w:r>
      <w:r>
        <w:t xml:space="preserve"> option for a couple who wish to have a baby, where one partner is HIV-negative and the other is HIV-positive.</w:t>
      </w:r>
      <w:r w:rsidR="007C17FE">
        <w:rPr>
          <w:vertAlign w:val="superscript"/>
        </w:rPr>
        <w:t>7</w:t>
      </w:r>
    </w:p>
    <w:p w14:paraId="64A6B820" w14:textId="1E3BC705" w:rsidR="004E7FB5" w:rsidRDefault="004E7FB5" w:rsidP="004E7FB5">
      <w:pPr>
        <w:rPr>
          <w:b/>
          <w:bCs/>
          <w:sz w:val="28"/>
          <w:szCs w:val="28"/>
        </w:rPr>
      </w:pPr>
      <w:r>
        <w:rPr>
          <w:b/>
          <w:bCs/>
          <w:sz w:val="28"/>
          <w:szCs w:val="28"/>
        </w:rPr>
        <w:t>Living with HIV doesn’t stop you from living a full and happy life</w:t>
      </w:r>
    </w:p>
    <w:p w14:paraId="3A3D81BB" w14:textId="228FAF90" w:rsidR="004E7FB5" w:rsidRDefault="004E7FB5">
      <w:pPr>
        <w:rPr>
          <w:b/>
          <w:bCs/>
          <w:sz w:val="28"/>
          <w:szCs w:val="28"/>
        </w:rPr>
      </w:pPr>
      <w:r>
        <w:t>Having HIV does not mean you can’t have a fulfilling relationship and a family. Taking ARVs correctly and following some simple steps will allow you to do this. Speak to your Healthcare Professional before starting your family, to discuss all your options.</w:t>
      </w:r>
    </w:p>
    <w:p w14:paraId="5F19263A" w14:textId="4A97BD14" w:rsidR="00B07A7B" w:rsidRPr="00B07A7B" w:rsidRDefault="00B07A7B">
      <w:pPr>
        <w:rPr>
          <w:b/>
          <w:bCs/>
          <w:sz w:val="28"/>
          <w:szCs w:val="28"/>
        </w:rPr>
      </w:pPr>
      <w:r>
        <w:rPr>
          <w:b/>
          <w:bCs/>
          <w:sz w:val="28"/>
          <w:szCs w:val="28"/>
        </w:rPr>
        <w:t>References</w:t>
      </w:r>
    </w:p>
    <w:p w14:paraId="3D3FB24E" w14:textId="063EE392" w:rsidR="00B07A7B" w:rsidRDefault="00B07A7B" w:rsidP="00CA05B7">
      <w:pPr>
        <w:pStyle w:val="ListParagraph"/>
        <w:numPr>
          <w:ilvl w:val="0"/>
          <w:numId w:val="3"/>
        </w:numPr>
      </w:pPr>
      <w:r w:rsidRPr="00B07A7B">
        <w:t xml:space="preserve">AIDSINFO, National Institutes for Health (NIH). Preventing Perinatal Transmission of HIV [Last reviewed </w:t>
      </w:r>
      <w:r>
        <w:t xml:space="preserve">August 18, </w:t>
      </w:r>
      <w:r w:rsidRPr="00B07A7B">
        <w:t>202</w:t>
      </w:r>
      <w:r>
        <w:t>1</w:t>
      </w:r>
      <w:r w:rsidRPr="00B07A7B">
        <w:t xml:space="preserve">]. Available from: </w:t>
      </w:r>
      <w:hyperlink r:id="rId5" w:history="1">
        <w:r w:rsidR="004A33EB" w:rsidRPr="004A33EB">
          <w:rPr>
            <w:rStyle w:val="Hyperlink"/>
          </w:rPr>
          <w:t>https://hivinfo.nih.gov/understanding-hiv/fact-sheets/preventing-perinatal-transmission-hiv</w:t>
        </w:r>
      </w:hyperlink>
      <w:r w:rsidR="004A33EB" w:rsidRPr="004A33EB">
        <w:t>. Accessed February 2022</w:t>
      </w:r>
      <w:r w:rsidRPr="00B07A7B">
        <w:t>.</w:t>
      </w:r>
    </w:p>
    <w:p w14:paraId="66E17739" w14:textId="1638A4D2" w:rsidR="004A33EB" w:rsidRDefault="004A33EB" w:rsidP="004A33EB">
      <w:pPr>
        <w:pStyle w:val="ListParagraph"/>
        <w:numPr>
          <w:ilvl w:val="0"/>
          <w:numId w:val="3"/>
        </w:numPr>
      </w:pPr>
      <w:r w:rsidRPr="004A33EB">
        <w:t>Avert. P</w:t>
      </w:r>
      <w:r w:rsidRPr="004A33EB">
        <w:t>regnancy, childbirth &amp; breastfeeding and HIV</w:t>
      </w:r>
      <w:r w:rsidR="007C17FE">
        <w:t xml:space="preserve"> </w:t>
      </w:r>
      <w:r w:rsidR="007C17FE">
        <w:t>[Last reviewed February 24, 2021]</w:t>
      </w:r>
      <w:r w:rsidRPr="004A33EB">
        <w:t xml:space="preserve">. </w:t>
      </w:r>
      <w:r w:rsidRPr="004A33EB">
        <w:t xml:space="preserve">Available from: </w:t>
      </w:r>
      <w:hyperlink r:id="rId6" w:history="1">
        <w:r w:rsidRPr="00D14E61">
          <w:rPr>
            <w:rStyle w:val="Hyperlink"/>
          </w:rPr>
          <w:t>https://www.avert.org/hiv-transmission-prevention/pregnancy-childbirth-breastfeeding</w:t>
        </w:r>
      </w:hyperlink>
      <w:r>
        <w:t xml:space="preserve">. </w:t>
      </w:r>
      <w:r w:rsidRPr="004A33EB">
        <w:t>Accessed February 2022</w:t>
      </w:r>
      <w:r w:rsidRPr="00B07A7B">
        <w:t>.</w:t>
      </w:r>
    </w:p>
    <w:p w14:paraId="37FE4847" w14:textId="6E154007" w:rsidR="004A33EB" w:rsidRDefault="003C0FF7" w:rsidP="003C0FF7">
      <w:pPr>
        <w:pStyle w:val="ListParagraph"/>
        <w:numPr>
          <w:ilvl w:val="0"/>
          <w:numId w:val="3"/>
        </w:numPr>
      </w:pPr>
      <w:r>
        <w:t xml:space="preserve">National Department of Health. 2019. </w:t>
      </w:r>
      <w:r w:rsidRPr="003C0FF7">
        <w:t>Guideline for the Prevention</w:t>
      </w:r>
      <w:r>
        <w:t xml:space="preserve"> </w:t>
      </w:r>
      <w:r w:rsidRPr="003C0FF7">
        <w:t>of Mother to Child Transmission</w:t>
      </w:r>
      <w:r>
        <w:t xml:space="preserve"> </w:t>
      </w:r>
      <w:r w:rsidRPr="003C0FF7">
        <w:t>of Communicable Infections</w:t>
      </w:r>
      <w:r>
        <w:t>. NDOH, Pretoria, South Africa.</w:t>
      </w:r>
    </w:p>
    <w:p w14:paraId="404643FB" w14:textId="4CE3F1E3" w:rsidR="00043E9C" w:rsidRDefault="00043E9C" w:rsidP="003C0FF7">
      <w:pPr>
        <w:pStyle w:val="ListParagraph"/>
        <w:numPr>
          <w:ilvl w:val="0"/>
          <w:numId w:val="3"/>
        </w:numPr>
      </w:pPr>
      <w:r>
        <w:t xml:space="preserve">World Health Organisation. HIV Country Profile 2021: South Africa. Available from: </w:t>
      </w:r>
      <w:hyperlink r:id="rId7" w:history="1">
        <w:r w:rsidRPr="00D14E61">
          <w:rPr>
            <w:rStyle w:val="Hyperlink"/>
          </w:rPr>
          <w:t>https://cfs.hivci.org/index.html</w:t>
        </w:r>
      </w:hyperlink>
      <w:r>
        <w:t>. Accessed February 2021.</w:t>
      </w:r>
    </w:p>
    <w:p w14:paraId="28531483" w14:textId="095C9521" w:rsidR="0079020C" w:rsidRDefault="00644A0B" w:rsidP="0079020C">
      <w:pPr>
        <w:pStyle w:val="ListParagraph"/>
        <w:numPr>
          <w:ilvl w:val="0"/>
          <w:numId w:val="3"/>
        </w:numPr>
      </w:pPr>
      <w:r>
        <w:t>World Health Organisation. Breastfeeding. Available from:</w:t>
      </w:r>
      <w:r w:rsidR="0079020C" w:rsidRPr="0079020C">
        <w:t xml:space="preserve"> </w:t>
      </w:r>
      <w:hyperlink r:id="rId8" w:history="1">
        <w:r w:rsidR="0079020C" w:rsidRPr="0079020C">
          <w:rPr>
            <w:rStyle w:val="Hyperlink"/>
          </w:rPr>
          <w:t>https://apps.who.int/nutrition/topics/exclusive_breastfeeding/en/index.html#:~:text=Initiation%20of%20breastfeeding%20within%20the,of%20bottles%2C%20teats%20or%20pacifier</w:t>
        </w:r>
        <w:r w:rsidR="0079020C" w:rsidRPr="0079020C">
          <w:rPr>
            <w:rStyle w:val="Hyperlink"/>
          </w:rPr>
          <w:t>s</w:t>
        </w:r>
      </w:hyperlink>
      <w:r>
        <w:t>. Accessed February 2022</w:t>
      </w:r>
      <w:r w:rsidR="00CF059C">
        <w:t>.</w:t>
      </w:r>
    </w:p>
    <w:p w14:paraId="3FD1C963" w14:textId="57277D26" w:rsidR="007C17FE" w:rsidRDefault="007C17FE" w:rsidP="0079020C">
      <w:pPr>
        <w:pStyle w:val="ListParagraph"/>
        <w:numPr>
          <w:ilvl w:val="0"/>
          <w:numId w:val="3"/>
        </w:numPr>
      </w:pPr>
      <w:r>
        <w:t xml:space="preserve">AIDSINFO, National Institutes for Health (NIH). The Basics of HIV Transmission [Last </w:t>
      </w:r>
      <w:r w:rsidR="004E7FB5">
        <w:t xml:space="preserve">reviewed August 9, 2021]. Available from: </w:t>
      </w:r>
      <w:hyperlink r:id="rId9" w:history="1">
        <w:r w:rsidR="004E7FB5" w:rsidRPr="00D14E61">
          <w:rPr>
            <w:rStyle w:val="Hyperlink"/>
          </w:rPr>
          <w:t>https://hivinfo.nih.gov/understanding-hiv/fact-sheets/basics-hiv-prevention</w:t>
        </w:r>
      </w:hyperlink>
      <w:r w:rsidR="004E7FB5">
        <w:t>. Accessed February 2022.</w:t>
      </w:r>
    </w:p>
    <w:p w14:paraId="5431B041" w14:textId="7D7BC3F3" w:rsidR="00AB7C41" w:rsidRPr="000C44BC" w:rsidRDefault="00CF059C" w:rsidP="0023596F">
      <w:pPr>
        <w:pStyle w:val="ListParagraph"/>
        <w:numPr>
          <w:ilvl w:val="0"/>
          <w:numId w:val="3"/>
        </w:numPr>
      </w:pPr>
      <w:r>
        <w:lastRenderedPageBreak/>
        <w:t>Avert. Sex and HIV</w:t>
      </w:r>
      <w:r w:rsidR="007C17FE">
        <w:t xml:space="preserve"> [Last reviewed February 24, 2021]</w:t>
      </w:r>
      <w:r>
        <w:t xml:space="preserve">. </w:t>
      </w:r>
      <w:r w:rsidR="00F324A7">
        <w:t xml:space="preserve">Available from: </w:t>
      </w:r>
      <w:hyperlink r:id="rId10" w:history="1">
        <w:r w:rsidR="00F324A7" w:rsidRPr="00D14E61">
          <w:rPr>
            <w:rStyle w:val="Hyperlink"/>
          </w:rPr>
          <w:t>https://www.avert.org/hiv-transmission-prevention/unprotected-sex</w:t>
        </w:r>
      </w:hyperlink>
      <w:r w:rsidR="00F324A7">
        <w:t>. Accessed February 2022.</w:t>
      </w:r>
    </w:p>
    <w:sectPr w:rsidR="00AB7C41" w:rsidRPr="000C4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68E4"/>
    <w:multiLevelType w:val="hybridMultilevel"/>
    <w:tmpl w:val="81DAE7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7E2E4C"/>
    <w:multiLevelType w:val="hybridMultilevel"/>
    <w:tmpl w:val="B15237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51B3CE4"/>
    <w:multiLevelType w:val="hybridMultilevel"/>
    <w:tmpl w:val="4AB42E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66116A4"/>
    <w:multiLevelType w:val="hybridMultilevel"/>
    <w:tmpl w:val="99245F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860220B"/>
    <w:multiLevelType w:val="multilevel"/>
    <w:tmpl w:val="9500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BC"/>
    <w:rsid w:val="00043E9C"/>
    <w:rsid w:val="00056316"/>
    <w:rsid w:val="00080C9A"/>
    <w:rsid w:val="000C44BC"/>
    <w:rsid w:val="001175BE"/>
    <w:rsid w:val="003C0FF7"/>
    <w:rsid w:val="003D65A1"/>
    <w:rsid w:val="003E55E5"/>
    <w:rsid w:val="004A33EB"/>
    <w:rsid w:val="004E7FB5"/>
    <w:rsid w:val="0050091C"/>
    <w:rsid w:val="005B1C52"/>
    <w:rsid w:val="00644A0B"/>
    <w:rsid w:val="0079020C"/>
    <w:rsid w:val="007C17FE"/>
    <w:rsid w:val="00925B43"/>
    <w:rsid w:val="00AB7C41"/>
    <w:rsid w:val="00B07A7B"/>
    <w:rsid w:val="00B22DDA"/>
    <w:rsid w:val="00CF059C"/>
    <w:rsid w:val="00D2621E"/>
    <w:rsid w:val="00E005F8"/>
    <w:rsid w:val="00F324A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0B93"/>
  <w15:chartTrackingRefBased/>
  <w15:docId w15:val="{97B81C2A-085A-4EB3-BABE-6B14A41E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3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07A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5E5"/>
    <w:pPr>
      <w:ind w:left="720"/>
      <w:contextualSpacing/>
    </w:pPr>
  </w:style>
  <w:style w:type="character" w:styleId="Hyperlink">
    <w:name w:val="Hyperlink"/>
    <w:basedOn w:val="DefaultParagraphFont"/>
    <w:uiPriority w:val="99"/>
    <w:unhideWhenUsed/>
    <w:rsid w:val="00B07A7B"/>
    <w:rPr>
      <w:color w:val="0563C1" w:themeColor="hyperlink"/>
      <w:u w:val="single"/>
    </w:rPr>
  </w:style>
  <w:style w:type="character" w:styleId="UnresolvedMention">
    <w:name w:val="Unresolved Mention"/>
    <w:basedOn w:val="DefaultParagraphFont"/>
    <w:uiPriority w:val="99"/>
    <w:semiHidden/>
    <w:unhideWhenUsed/>
    <w:rsid w:val="00B07A7B"/>
    <w:rPr>
      <w:color w:val="605E5C"/>
      <w:shd w:val="clear" w:color="auto" w:fill="E1DFDD"/>
    </w:rPr>
  </w:style>
  <w:style w:type="character" w:customStyle="1" w:styleId="Heading2Char">
    <w:name w:val="Heading 2 Char"/>
    <w:basedOn w:val="DefaultParagraphFont"/>
    <w:link w:val="Heading2"/>
    <w:uiPriority w:val="9"/>
    <w:semiHidden/>
    <w:rsid w:val="00B07A7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A33E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18598">
      <w:bodyDiv w:val="1"/>
      <w:marLeft w:val="0"/>
      <w:marRight w:val="0"/>
      <w:marTop w:val="0"/>
      <w:marBottom w:val="0"/>
      <w:divBdr>
        <w:top w:val="none" w:sz="0" w:space="0" w:color="auto"/>
        <w:left w:val="none" w:sz="0" w:space="0" w:color="auto"/>
        <w:bottom w:val="none" w:sz="0" w:space="0" w:color="auto"/>
        <w:right w:val="none" w:sz="0" w:space="0" w:color="auto"/>
      </w:divBdr>
    </w:div>
    <w:div w:id="1632665436">
      <w:bodyDiv w:val="1"/>
      <w:marLeft w:val="0"/>
      <w:marRight w:val="0"/>
      <w:marTop w:val="0"/>
      <w:marBottom w:val="0"/>
      <w:divBdr>
        <w:top w:val="none" w:sz="0" w:space="0" w:color="auto"/>
        <w:left w:val="none" w:sz="0" w:space="0" w:color="auto"/>
        <w:bottom w:val="none" w:sz="0" w:space="0" w:color="auto"/>
        <w:right w:val="none" w:sz="0" w:space="0" w:color="auto"/>
      </w:divBdr>
    </w:div>
    <w:div w:id="19882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nutrition/topics/exclusive_breastfeeding/en/index.html%23:~:text=Initiation%20of%20breastfeeding%20within%20the,of%20bottles%2C%20teats%20or%20pacifiers" TargetMode="External"/><Relationship Id="rId3" Type="http://schemas.openxmlformats.org/officeDocument/2006/relationships/settings" Target="settings.xml"/><Relationship Id="rId7" Type="http://schemas.openxmlformats.org/officeDocument/2006/relationships/hyperlink" Target="https://cfs.hivci.org/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vert.org/hiv-transmission-prevention/pregnancy-childbirth-breastfeeding" TargetMode="External"/><Relationship Id="rId11" Type="http://schemas.openxmlformats.org/officeDocument/2006/relationships/fontTable" Target="fontTable.xml"/><Relationship Id="rId5" Type="http://schemas.openxmlformats.org/officeDocument/2006/relationships/hyperlink" Target="https://hivinfo.nih.gov/understanding-hiv/fact-sheets/preventing-perinatal-transmission-hiv" TargetMode="External"/><Relationship Id="rId10" Type="http://schemas.openxmlformats.org/officeDocument/2006/relationships/hyperlink" Target="https://www.avert.org/hiv-transmission-prevention/unprotected-sex" TargetMode="External"/><Relationship Id="rId4" Type="http://schemas.openxmlformats.org/officeDocument/2006/relationships/webSettings" Target="webSettings.xml"/><Relationship Id="rId9" Type="http://schemas.openxmlformats.org/officeDocument/2006/relationships/hyperlink" Target="https://hivinfo.nih.gov/understanding-hiv/fact-sheets/basics-hiv-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Briony Chisholm</dc:creator>
  <cp:keywords/>
  <dc:description/>
  <cp:lastModifiedBy>Briony Chisholm</cp:lastModifiedBy>
  <cp:revision>3</cp:revision>
  <dcterms:created xsi:type="dcterms:W3CDTF">2022-02-23T07:38:00Z</dcterms:created>
  <dcterms:modified xsi:type="dcterms:W3CDTF">2022-02-24T08:19:00Z</dcterms:modified>
</cp:coreProperties>
</file>